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9E8C" w14:textId="77777777" w:rsidR="002A3378" w:rsidRDefault="00B50D64" w:rsidP="003E6672">
      <w:pPr>
        <w:spacing w:after="0" w:line="360" w:lineRule="auto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PROGRAMA SOBRE ANÁLISIS </w:t>
      </w:r>
      <w:r w:rsidR="00F94FB8" w:rsidRPr="00F94FB8">
        <w:rPr>
          <w:rFonts w:ascii="Garamond" w:hAnsi="Garamond"/>
          <w:b/>
          <w:u w:val="single"/>
        </w:rPr>
        <w:t>DE RIESGOS</w:t>
      </w:r>
    </w:p>
    <w:p w14:paraId="60413CF2" w14:textId="77777777" w:rsidR="005950EC" w:rsidRDefault="005950EC" w:rsidP="003E6672">
      <w:pPr>
        <w:spacing w:after="0" w:line="360" w:lineRule="auto"/>
        <w:jc w:val="center"/>
        <w:rPr>
          <w:rFonts w:ascii="Garamond" w:hAnsi="Garamond"/>
          <w:b/>
          <w:u w:val="single"/>
        </w:rPr>
      </w:pPr>
    </w:p>
    <w:p w14:paraId="41CBF2D2" w14:textId="3C2F9E12" w:rsidR="002A0C37" w:rsidRDefault="00FE6396" w:rsidP="003E6672">
      <w:pPr>
        <w:pStyle w:val="Prrafodelista"/>
        <w:spacing w:after="0"/>
        <w:ind w:left="0"/>
        <w:jc w:val="both"/>
        <w:rPr>
          <w:rFonts w:ascii="Garamond" w:hAnsi="Garamond"/>
          <w:lang w:val="es-ES_tradnl"/>
        </w:rPr>
      </w:pPr>
      <w:r w:rsidRPr="00FE6396">
        <w:rPr>
          <w:rFonts w:ascii="Garamond" w:hAnsi="Garamond"/>
          <w:lang w:val="es-ES_tradnl"/>
        </w:rPr>
        <w:t xml:space="preserve">A fin de evaluar los riesgos con que se enfrenta </w:t>
      </w:r>
      <w:r w:rsidR="00187454">
        <w:rPr>
          <w:rFonts w:ascii="Garamond" w:hAnsi="Garamond"/>
          <w:lang w:val="es-ES_tradnl"/>
        </w:rPr>
        <w:t>SOLUZIONI</w:t>
      </w:r>
      <w:r w:rsidR="00942CA1">
        <w:rPr>
          <w:rFonts w:ascii="Garamond" w:hAnsi="Garamond"/>
          <w:lang w:val="es-ES_tradnl"/>
        </w:rPr>
        <w:t xml:space="preserve"> SA</w:t>
      </w:r>
      <w:r w:rsidRPr="00FE6396">
        <w:rPr>
          <w:rFonts w:ascii="Garamond" w:hAnsi="Garamond"/>
          <w:lang w:val="es-ES_tradnl"/>
        </w:rPr>
        <w:t xml:space="preserve"> </w:t>
      </w:r>
      <w:r>
        <w:rPr>
          <w:rFonts w:ascii="Garamond" w:hAnsi="Garamond"/>
          <w:lang w:val="es-ES_tradnl"/>
        </w:rPr>
        <w:t xml:space="preserve">en el desarrollo de su actividad comercial, teniendo en consideración la actuación de sus empleados, directivos, accionistas y proveedores de bienes y servicios, se ha desarrollado el sistema de alertas que se detalla a continuación; a fin de detectar, corregir y eventualmente denunciar eventuales irregularidades o incumplimientos al Código de Ética y Conducta de la Empresa y a la normativa en general: </w:t>
      </w:r>
    </w:p>
    <w:p w14:paraId="482F3323" w14:textId="77777777" w:rsidR="002A0C37" w:rsidRDefault="002A0C37" w:rsidP="003E6672">
      <w:pPr>
        <w:pStyle w:val="Prrafodelista"/>
        <w:spacing w:after="0"/>
        <w:ind w:left="0"/>
        <w:jc w:val="both"/>
        <w:rPr>
          <w:rFonts w:ascii="Garamond" w:hAnsi="Garamond"/>
          <w:lang w:val="es-ES_tradnl"/>
        </w:rPr>
      </w:pPr>
    </w:p>
    <w:p w14:paraId="55C99F2E" w14:textId="77777777" w:rsidR="003E6672" w:rsidRDefault="003E6672" w:rsidP="003E6672">
      <w:pPr>
        <w:spacing w:after="0"/>
        <w:rPr>
          <w:rFonts w:ascii="Garamond" w:hAnsi="Garamond"/>
          <w:b/>
          <w:lang w:val="es-ES_tradnl"/>
        </w:rPr>
      </w:pPr>
    </w:p>
    <w:p w14:paraId="32EC7CE8" w14:textId="77777777" w:rsidR="00FE6396" w:rsidRDefault="002A0C37" w:rsidP="003E6672">
      <w:pPr>
        <w:spacing w:after="0"/>
        <w:rPr>
          <w:rFonts w:ascii="Garamond" w:hAnsi="Garamond"/>
          <w:b/>
          <w:lang w:val="es-ES_tradnl"/>
        </w:rPr>
      </w:pPr>
      <w:r>
        <w:rPr>
          <w:rFonts w:ascii="Garamond" w:hAnsi="Garamond"/>
          <w:b/>
          <w:lang w:val="es-ES_tradnl"/>
        </w:rPr>
        <w:t xml:space="preserve">A.- </w:t>
      </w:r>
      <w:r w:rsidRPr="002A0C37">
        <w:rPr>
          <w:rFonts w:ascii="Garamond" w:hAnsi="Garamond"/>
          <w:b/>
          <w:lang w:val="es-ES_tradnl"/>
        </w:rPr>
        <w:t>SISTEMA DE ALERTAS APLICABLE A PROVEEDORES</w:t>
      </w:r>
    </w:p>
    <w:p w14:paraId="358097EA" w14:textId="77777777" w:rsidR="003E6672" w:rsidRDefault="003E6672" w:rsidP="003E6672">
      <w:pPr>
        <w:pStyle w:val="Prrafodelista"/>
        <w:spacing w:after="0" w:line="360" w:lineRule="auto"/>
        <w:ind w:left="0"/>
        <w:rPr>
          <w:rFonts w:ascii="Garamond" w:hAnsi="Garamond"/>
          <w:b/>
          <w:u w:val="single"/>
          <w:lang w:val="es-ES_tradnl"/>
        </w:rPr>
      </w:pPr>
    </w:p>
    <w:p w14:paraId="2150B85D" w14:textId="77777777" w:rsidR="002A0C37" w:rsidRPr="00CD500B" w:rsidRDefault="002A0C37" w:rsidP="003E6672">
      <w:pPr>
        <w:pStyle w:val="Prrafodelista"/>
        <w:spacing w:after="0" w:line="360" w:lineRule="auto"/>
        <w:ind w:left="0"/>
        <w:rPr>
          <w:rFonts w:ascii="Garamond" w:hAnsi="Garamond"/>
          <w:b/>
          <w:bCs/>
          <w:lang w:val="es-ES_tradnl"/>
        </w:rPr>
      </w:pPr>
      <w:r w:rsidRPr="002A0C37">
        <w:rPr>
          <w:rFonts w:ascii="Garamond" w:hAnsi="Garamond"/>
          <w:b/>
          <w:u w:val="single"/>
          <w:lang w:val="es-ES_tradnl"/>
        </w:rPr>
        <w:t xml:space="preserve">I. </w:t>
      </w:r>
      <w:r>
        <w:rPr>
          <w:rFonts w:ascii="Garamond" w:hAnsi="Garamond"/>
          <w:b/>
          <w:u w:val="single"/>
          <w:lang w:val="es-ES_tradnl"/>
        </w:rPr>
        <w:t>Puntuación de Alertas</w:t>
      </w:r>
      <w:r w:rsidRPr="00CD500B">
        <w:rPr>
          <w:rFonts w:ascii="Garamond" w:hAnsi="Garamond"/>
          <w:b/>
          <w:bCs/>
          <w:lang w:val="es-ES_tradnl"/>
        </w:rPr>
        <w:t xml:space="preserve"> </w:t>
      </w:r>
    </w:p>
    <w:p w14:paraId="30BD7EC9" w14:textId="77777777" w:rsidR="002A0C37" w:rsidRDefault="002A0C37" w:rsidP="003E6672">
      <w:pPr>
        <w:pStyle w:val="Prrafodelista"/>
        <w:spacing w:after="0"/>
        <w:ind w:left="0"/>
        <w:rPr>
          <w:rFonts w:ascii="Garamond" w:hAnsi="Garamond"/>
          <w:b/>
          <w:lang w:val="es-ES_tradnl"/>
        </w:rPr>
      </w:pPr>
      <w:r w:rsidRPr="002A0C37">
        <w:rPr>
          <w:noProof/>
          <w:lang w:eastAsia="es-AR"/>
        </w:rPr>
        <w:drawing>
          <wp:inline distT="0" distB="0" distL="0" distR="0" wp14:anchorId="5BCCDEF1" wp14:editId="5D91B79D">
            <wp:extent cx="3822700" cy="276352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5A4EE" w14:textId="77777777" w:rsidR="00252DA5" w:rsidRPr="00252DA5" w:rsidRDefault="00252DA5" w:rsidP="003E6672">
      <w:pPr>
        <w:pStyle w:val="Prrafodelista"/>
        <w:spacing w:after="0"/>
        <w:ind w:left="0"/>
        <w:rPr>
          <w:rFonts w:ascii="Garamond" w:hAnsi="Garamond"/>
          <w:b/>
          <w:lang w:val="es-ES_tradnl"/>
        </w:rPr>
      </w:pPr>
    </w:p>
    <w:p w14:paraId="2BADB500" w14:textId="5384FE7C" w:rsidR="00692865" w:rsidRPr="00692865" w:rsidRDefault="00692865" w:rsidP="003E6672">
      <w:pPr>
        <w:pStyle w:val="Prrafodelista"/>
        <w:spacing w:after="0" w:line="360" w:lineRule="auto"/>
        <w:ind w:left="0"/>
        <w:rPr>
          <w:rFonts w:ascii="Garamond" w:hAnsi="Garamond"/>
          <w:bCs/>
          <w:lang w:val="es-ES_tradnl"/>
        </w:rPr>
      </w:pPr>
      <w:r w:rsidRPr="00692865">
        <w:rPr>
          <w:rFonts w:ascii="Garamond" w:hAnsi="Garamond"/>
          <w:bCs/>
          <w:lang w:val="es-ES_tradnl"/>
        </w:rPr>
        <w:t>Respuestas conforme DDJJ firmada por el Proveedor</w:t>
      </w:r>
    </w:p>
    <w:p w14:paraId="6A2F1180" w14:textId="77777777" w:rsidR="00692865" w:rsidRDefault="00692865" w:rsidP="003E6672">
      <w:pPr>
        <w:pStyle w:val="Prrafodelista"/>
        <w:spacing w:after="0" w:line="360" w:lineRule="auto"/>
        <w:ind w:left="0"/>
        <w:rPr>
          <w:rFonts w:ascii="Garamond" w:hAnsi="Garamond"/>
          <w:b/>
          <w:u w:val="single"/>
          <w:lang w:val="es-ES_tradnl"/>
        </w:rPr>
      </w:pPr>
    </w:p>
    <w:p w14:paraId="03853C58" w14:textId="7358AB3A" w:rsidR="003E6672" w:rsidRPr="002A0C37" w:rsidRDefault="002A0C37" w:rsidP="003E6672">
      <w:pPr>
        <w:pStyle w:val="Prrafodelista"/>
        <w:spacing w:after="0" w:line="360" w:lineRule="auto"/>
        <w:ind w:left="0"/>
        <w:rPr>
          <w:rFonts w:ascii="Garamond" w:hAnsi="Garamond"/>
          <w:b/>
          <w:bCs/>
          <w:u w:val="single"/>
          <w:lang w:val="es-ES_tradnl"/>
        </w:rPr>
      </w:pPr>
      <w:r w:rsidRPr="002A0C37">
        <w:rPr>
          <w:rFonts w:ascii="Garamond" w:hAnsi="Garamond"/>
          <w:b/>
          <w:u w:val="single"/>
          <w:lang w:val="es-ES_tradnl"/>
        </w:rPr>
        <w:t>II. Calificación del Riesgo</w:t>
      </w:r>
      <w:r>
        <w:rPr>
          <w:rFonts w:ascii="Garamond" w:hAnsi="Garamond"/>
          <w:b/>
          <w:bCs/>
          <w:u w:val="single"/>
          <w:lang w:val="es-ES_tradnl"/>
        </w:rPr>
        <w:t xml:space="preserve"> </w:t>
      </w:r>
    </w:p>
    <w:p w14:paraId="2968B571" w14:textId="77777777" w:rsidR="002A0C37" w:rsidRDefault="002A0C37" w:rsidP="003E6672">
      <w:pPr>
        <w:pStyle w:val="Prrafodelista"/>
        <w:spacing w:after="0" w:line="360" w:lineRule="auto"/>
        <w:ind w:left="0"/>
        <w:rPr>
          <w:rFonts w:ascii="Garamond" w:hAnsi="Garamond"/>
          <w:b/>
          <w:u w:val="single"/>
          <w:lang w:val="es-ES_tradnl"/>
        </w:rPr>
      </w:pPr>
      <w:r w:rsidRPr="002A0C37">
        <w:rPr>
          <w:noProof/>
          <w:lang w:eastAsia="es-AR"/>
        </w:rPr>
        <w:drawing>
          <wp:inline distT="0" distB="0" distL="0" distR="0" wp14:anchorId="3A3DE9BD" wp14:editId="743CBA1E">
            <wp:extent cx="2811780" cy="59118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6FBE" w14:textId="77777777" w:rsidR="003E6672" w:rsidRDefault="003E6672" w:rsidP="003E6672">
      <w:pPr>
        <w:pStyle w:val="Prrafodelista"/>
        <w:spacing w:after="0" w:line="360" w:lineRule="auto"/>
        <w:ind w:left="0"/>
        <w:rPr>
          <w:rFonts w:ascii="Garamond" w:hAnsi="Garamond"/>
          <w:b/>
          <w:u w:val="single"/>
          <w:lang w:val="es-ES_tradnl"/>
        </w:rPr>
      </w:pPr>
    </w:p>
    <w:p w14:paraId="389C8EA3" w14:textId="77777777" w:rsidR="00CD500B" w:rsidRPr="00CD500B" w:rsidRDefault="00CD500B" w:rsidP="003E6672">
      <w:pPr>
        <w:pStyle w:val="Prrafodelista"/>
        <w:spacing w:after="0" w:line="360" w:lineRule="auto"/>
        <w:ind w:left="0"/>
        <w:rPr>
          <w:rFonts w:ascii="Garamond" w:hAnsi="Garamond"/>
          <w:b/>
          <w:bCs/>
          <w:lang w:val="es-ES_tradnl"/>
        </w:rPr>
      </w:pPr>
      <w:r w:rsidRPr="00CD500B">
        <w:rPr>
          <w:rFonts w:ascii="Garamond" w:hAnsi="Garamond"/>
          <w:b/>
          <w:u w:val="single"/>
          <w:lang w:val="es-ES_tradnl"/>
        </w:rPr>
        <w:t>II</w:t>
      </w:r>
      <w:r w:rsidR="002A0C37">
        <w:rPr>
          <w:rFonts w:ascii="Garamond" w:hAnsi="Garamond"/>
          <w:b/>
          <w:u w:val="single"/>
          <w:lang w:val="es-ES_tradnl"/>
        </w:rPr>
        <w:t>I. Nivel de Diligencia según nivel de Riesgo</w:t>
      </w:r>
      <w:r w:rsidRPr="00CD500B">
        <w:rPr>
          <w:rFonts w:ascii="Garamond" w:hAnsi="Garamond"/>
          <w:b/>
          <w:u w:val="single"/>
          <w:lang w:val="es-ES_tradnl"/>
        </w:rPr>
        <w:t>.</w:t>
      </w:r>
      <w:r w:rsidRPr="00CD500B">
        <w:rPr>
          <w:rFonts w:ascii="Garamond" w:hAnsi="Garamond"/>
          <w:b/>
          <w:bCs/>
          <w:lang w:val="es-ES_tradnl"/>
        </w:rPr>
        <w:t xml:space="preserve"> </w:t>
      </w:r>
    </w:p>
    <w:p w14:paraId="6918C90C" w14:textId="77777777" w:rsidR="00CD500B" w:rsidRPr="00CD500B" w:rsidRDefault="002A0C37" w:rsidP="003E6672">
      <w:pPr>
        <w:pStyle w:val="Prrafodelista"/>
        <w:spacing w:after="0" w:line="360" w:lineRule="auto"/>
        <w:ind w:left="0"/>
        <w:rPr>
          <w:rFonts w:ascii="Garamond" w:hAnsi="Garamond"/>
          <w:lang w:val="es-ES_tradnl"/>
        </w:rPr>
      </w:pPr>
      <w:r>
        <w:rPr>
          <w:rFonts w:ascii="Garamond" w:hAnsi="Garamond"/>
          <w:b/>
          <w:lang w:val="es-ES_tradnl"/>
        </w:rPr>
        <w:t>a)</w:t>
      </w:r>
      <w:r w:rsidR="00CD500B" w:rsidRPr="00CD500B">
        <w:rPr>
          <w:rFonts w:ascii="Garamond" w:hAnsi="Garamond"/>
          <w:b/>
          <w:lang w:val="es-ES_tradnl"/>
        </w:rPr>
        <w:t xml:space="preserve"> Riesgo Bajo</w:t>
      </w:r>
      <w:r w:rsidR="00CD500B" w:rsidRPr="00CD500B">
        <w:rPr>
          <w:rFonts w:ascii="Garamond" w:hAnsi="Garamond"/>
          <w:lang w:val="es-ES_tradnl"/>
        </w:rPr>
        <w:t xml:space="preserve"> </w:t>
      </w:r>
    </w:p>
    <w:p w14:paraId="76E5B649" w14:textId="77777777" w:rsidR="00CD500B" w:rsidRPr="00CD500B" w:rsidRDefault="00CD500B" w:rsidP="003E6672">
      <w:pPr>
        <w:pStyle w:val="Prrafodelista"/>
        <w:spacing w:after="0"/>
        <w:ind w:left="0"/>
        <w:rPr>
          <w:rFonts w:ascii="Garamond" w:hAnsi="Garamond"/>
          <w:lang w:val="es-ES_tradnl"/>
        </w:rPr>
      </w:pPr>
      <w:r w:rsidRPr="00CD500B">
        <w:rPr>
          <w:rFonts w:ascii="Garamond" w:hAnsi="Garamond"/>
          <w:lang w:val="es-ES_tradnl"/>
        </w:rPr>
        <w:t xml:space="preserve">Se mantendrá el </w:t>
      </w:r>
      <w:r w:rsidR="0047752E">
        <w:rPr>
          <w:rFonts w:ascii="Garamond" w:hAnsi="Garamond"/>
          <w:lang w:val="es-ES_tradnl"/>
        </w:rPr>
        <w:t xml:space="preserve">tratamiento aplicable </w:t>
      </w:r>
      <w:r w:rsidRPr="00CD500B">
        <w:rPr>
          <w:rFonts w:ascii="Garamond" w:hAnsi="Garamond"/>
          <w:lang w:val="es-ES_tradnl"/>
        </w:rPr>
        <w:t xml:space="preserve">para todas las operaciones </w:t>
      </w:r>
      <w:r w:rsidR="002A0C37">
        <w:rPr>
          <w:rFonts w:ascii="Garamond" w:hAnsi="Garamond"/>
          <w:lang w:val="es-ES_tradnl"/>
        </w:rPr>
        <w:t xml:space="preserve">con Proveedores. </w:t>
      </w:r>
    </w:p>
    <w:p w14:paraId="658F020F" w14:textId="77777777" w:rsidR="00CD500B" w:rsidRDefault="00CD500B" w:rsidP="003E6672">
      <w:pPr>
        <w:pStyle w:val="Prrafodelista"/>
        <w:spacing w:after="0" w:line="360" w:lineRule="auto"/>
        <w:ind w:left="0"/>
        <w:rPr>
          <w:rFonts w:ascii="Garamond" w:hAnsi="Garamond"/>
          <w:b/>
          <w:lang w:val="es-ES_tradnl"/>
        </w:rPr>
      </w:pPr>
      <w:r w:rsidRPr="00CD500B">
        <w:rPr>
          <w:rFonts w:ascii="Garamond" w:hAnsi="Garamond"/>
          <w:lang w:val="es-ES_tradnl"/>
        </w:rPr>
        <w:br/>
      </w:r>
      <w:r w:rsidR="002A0C37">
        <w:rPr>
          <w:rFonts w:ascii="Garamond" w:hAnsi="Garamond"/>
          <w:b/>
          <w:lang w:val="es-ES_tradnl"/>
        </w:rPr>
        <w:t>b)</w:t>
      </w:r>
      <w:r w:rsidRPr="00CD500B">
        <w:rPr>
          <w:rFonts w:ascii="Garamond" w:hAnsi="Garamond"/>
          <w:b/>
          <w:lang w:val="es-ES_tradnl"/>
        </w:rPr>
        <w:t xml:space="preserve"> Riesgo Medio </w:t>
      </w:r>
    </w:p>
    <w:p w14:paraId="3A4ED6E3" w14:textId="77777777" w:rsidR="003E6672" w:rsidRPr="00CD500B" w:rsidRDefault="003E6672" w:rsidP="003E6672">
      <w:pPr>
        <w:pStyle w:val="Prrafodelista"/>
        <w:spacing w:after="0" w:line="360" w:lineRule="auto"/>
        <w:ind w:left="0"/>
        <w:rPr>
          <w:rFonts w:ascii="Garamond" w:hAnsi="Garamond"/>
          <w:lang w:val="es-ES_tradnl"/>
        </w:rPr>
      </w:pPr>
      <w:r w:rsidRPr="00CD500B">
        <w:rPr>
          <w:rFonts w:ascii="Garamond" w:hAnsi="Garamond"/>
          <w:lang w:val="es-ES_tradnl"/>
        </w:rPr>
        <w:lastRenderedPageBreak/>
        <w:t>Adicionalme</w:t>
      </w:r>
      <w:r w:rsidR="0047752E">
        <w:rPr>
          <w:rFonts w:ascii="Garamond" w:hAnsi="Garamond"/>
          <w:lang w:val="es-ES_tradnl"/>
        </w:rPr>
        <w:t xml:space="preserve">nte se efectuará lo siguiente: </w:t>
      </w:r>
    </w:p>
    <w:p w14:paraId="7D968958" w14:textId="77777777" w:rsidR="002A0C37" w:rsidRDefault="002A0C37" w:rsidP="004044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Según corresponda</w:t>
      </w:r>
      <w:r w:rsidR="003E6672">
        <w:rPr>
          <w:rFonts w:ascii="Garamond" w:hAnsi="Garamond"/>
          <w:lang w:val="es-ES_tradnl"/>
        </w:rPr>
        <w:t>,</w:t>
      </w:r>
      <w:r>
        <w:rPr>
          <w:rFonts w:ascii="Garamond" w:hAnsi="Garamond"/>
          <w:lang w:val="es-ES_tradnl"/>
        </w:rPr>
        <w:t xml:space="preserve"> se solicitará al </w:t>
      </w:r>
      <w:r w:rsidR="003E6672">
        <w:rPr>
          <w:rFonts w:ascii="Garamond" w:hAnsi="Garamond"/>
          <w:lang w:val="es-ES_tradnl"/>
        </w:rPr>
        <w:t xml:space="preserve">gerente del </w:t>
      </w:r>
      <w:r>
        <w:rPr>
          <w:rFonts w:ascii="Garamond" w:hAnsi="Garamond"/>
          <w:lang w:val="es-ES_tradnl"/>
        </w:rPr>
        <w:t>área que opera con el Proveedor en cuestión</w:t>
      </w:r>
      <w:r w:rsidR="003E6672">
        <w:rPr>
          <w:rFonts w:ascii="Garamond" w:hAnsi="Garamond"/>
          <w:lang w:val="es-ES_tradnl"/>
        </w:rPr>
        <w:t xml:space="preserve"> que:</w:t>
      </w:r>
      <w:r>
        <w:rPr>
          <w:rFonts w:ascii="Garamond" w:hAnsi="Garamond"/>
          <w:lang w:val="es-ES_tradnl"/>
        </w:rPr>
        <w:t xml:space="preserve"> </w:t>
      </w:r>
    </w:p>
    <w:p w14:paraId="131FEEBB" w14:textId="77777777" w:rsidR="002A0C37" w:rsidRDefault="003E6672" w:rsidP="0040440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 xml:space="preserve">Realice un informe </w:t>
      </w:r>
      <w:r w:rsidR="002A0C37">
        <w:rPr>
          <w:rFonts w:ascii="Garamond" w:hAnsi="Garamond"/>
          <w:lang w:val="es-ES_tradnl"/>
        </w:rPr>
        <w:t xml:space="preserve">en el que se expliquen las razones que motivaron la elección del Proveedor; </w:t>
      </w:r>
    </w:p>
    <w:p w14:paraId="4B1635DA" w14:textId="77777777" w:rsidR="003E6672" w:rsidRDefault="003E6672" w:rsidP="0040440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lang w:val="es-ES_tradnl"/>
        </w:rPr>
      </w:pPr>
      <w:r w:rsidRPr="003E6672">
        <w:rPr>
          <w:rFonts w:ascii="Garamond" w:hAnsi="Garamond"/>
          <w:lang w:val="es-ES_tradnl"/>
        </w:rPr>
        <w:t>Requiera del Proveedor un informe en el que brinde explicaciones acerca de los hechos descriptos en la noticia periodística hallada o en la denu</w:t>
      </w:r>
      <w:r>
        <w:rPr>
          <w:rFonts w:ascii="Garamond" w:hAnsi="Garamond"/>
          <w:lang w:val="es-ES_tradnl"/>
        </w:rPr>
        <w:t>n</w:t>
      </w:r>
      <w:r w:rsidRPr="003E6672">
        <w:rPr>
          <w:rFonts w:ascii="Garamond" w:hAnsi="Garamond"/>
          <w:lang w:val="es-ES_tradnl"/>
        </w:rPr>
        <w:t xml:space="preserve">cia recibida. </w:t>
      </w:r>
    </w:p>
    <w:p w14:paraId="2E1CD5B2" w14:textId="77777777" w:rsidR="003E6672" w:rsidRDefault="003E6672" w:rsidP="004044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Se realizará un procedimiento reforzado de control sobre los Proveedores que califiquen en este rango.</w:t>
      </w:r>
    </w:p>
    <w:p w14:paraId="233EDDEA" w14:textId="77777777" w:rsidR="003E6672" w:rsidRDefault="003E6672" w:rsidP="00404406">
      <w:pPr>
        <w:spacing w:after="0" w:line="360" w:lineRule="auto"/>
        <w:ind w:left="360"/>
        <w:jc w:val="both"/>
        <w:rPr>
          <w:rFonts w:ascii="Garamond" w:hAnsi="Garamond"/>
          <w:lang w:val="es-ES_tradnl"/>
        </w:rPr>
      </w:pPr>
    </w:p>
    <w:p w14:paraId="3DD42217" w14:textId="77777777" w:rsidR="003E6672" w:rsidRDefault="003E6672" w:rsidP="00404406">
      <w:pPr>
        <w:pStyle w:val="Prrafodelista"/>
        <w:spacing w:after="0" w:line="360" w:lineRule="auto"/>
        <w:ind w:left="0"/>
        <w:jc w:val="both"/>
        <w:rPr>
          <w:rFonts w:ascii="Garamond" w:hAnsi="Garamond"/>
          <w:b/>
          <w:lang w:val="es-ES_tradnl"/>
        </w:rPr>
      </w:pPr>
      <w:r w:rsidRPr="003E6672">
        <w:rPr>
          <w:rFonts w:ascii="Garamond" w:hAnsi="Garamond"/>
          <w:b/>
          <w:lang w:val="es-ES_tradnl"/>
        </w:rPr>
        <w:t>c) Riesgo Alto</w:t>
      </w:r>
    </w:p>
    <w:p w14:paraId="0E2C9C28" w14:textId="77777777" w:rsidR="003E6672" w:rsidRPr="00CD500B" w:rsidRDefault="003E6672" w:rsidP="00404406">
      <w:pPr>
        <w:pStyle w:val="Prrafodelista"/>
        <w:spacing w:after="0" w:line="360" w:lineRule="auto"/>
        <w:ind w:left="0"/>
        <w:jc w:val="both"/>
        <w:rPr>
          <w:rFonts w:ascii="Garamond" w:hAnsi="Garamond"/>
          <w:lang w:val="es-ES_tradnl"/>
        </w:rPr>
      </w:pPr>
      <w:r w:rsidRPr="00CD500B">
        <w:rPr>
          <w:rFonts w:ascii="Garamond" w:hAnsi="Garamond"/>
          <w:lang w:val="es-ES_tradnl"/>
        </w:rPr>
        <w:t xml:space="preserve">Adicionalmente se efectuará lo siguiente: </w:t>
      </w:r>
    </w:p>
    <w:p w14:paraId="606F6F2A" w14:textId="77777777" w:rsidR="00276AB0" w:rsidRDefault="00276AB0" w:rsidP="004044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Se realizará una investigación interna.</w:t>
      </w:r>
    </w:p>
    <w:p w14:paraId="2E0886C9" w14:textId="77777777" w:rsidR="00276AB0" w:rsidRDefault="00276AB0" w:rsidP="004044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 xml:space="preserve">Se evaluará la necesidad de discontinuar relación comercial con el cliente. </w:t>
      </w:r>
    </w:p>
    <w:p w14:paraId="18278F69" w14:textId="77777777" w:rsidR="003E6672" w:rsidRPr="00276AB0" w:rsidRDefault="00276AB0" w:rsidP="004044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lang w:val="es-ES_tradnl"/>
        </w:rPr>
      </w:pPr>
      <w:r w:rsidRPr="00276AB0">
        <w:rPr>
          <w:rFonts w:ascii="Garamond" w:hAnsi="Garamond"/>
          <w:lang w:val="es-ES_tradnl"/>
        </w:rPr>
        <w:t>Se evaluará la necesidad de realizar una denuncia administrativa</w:t>
      </w:r>
      <w:r w:rsidR="00404406">
        <w:rPr>
          <w:rFonts w:ascii="Garamond" w:hAnsi="Garamond"/>
          <w:lang w:val="es-ES_tradnl"/>
        </w:rPr>
        <w:t xml:space="preserve"> o judicial</w:t>
      </w:r>
      <w:r w:rsidRPr="00276AB0">
        <w:rPr>
          <w:rFonts w:ascii="Garamond" w:hAnsi="Garamond"/>
          <w:lang w:val="es-ES_tradnl"/>
        </w:rPr>
        <w:t xml:space="preserve">. </w:t>
      </w:r>
    </w:p>
    <w:p w14:paraId="40B56013" w14:textId="77777777" w:rsidR="00BC6552" w:rsidRDefault="00BC6552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  <w:lang w:val="es-ES_tradnl"/>
        </w:rPr>
      </w:pPr>
    </w:p>
    <w:p w14:paraId="093383D6" w14:textId="77777777" w:rsidR="00254CC8" w:rsidRDefault="00254CC8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  <w:b/>
          <w:lang w:val="es-ES_tradnl"/>
        </w:rPr>
      </w:pPr>
      <w:r>
        <w:rPr>
          <w:rFonts w:ascii="Garamond" w:hAnsi="Garamond"/>
          <w:b/>
          <w:lang w:val="es-ES_tradnl"/>
        </w:rPr>
        <w:t xml:space="preserve">B.- </w:t>
      </w:r>
      <w:r w:rsidRPr="002A0C37">
        <w:rPr>
          <w:rFonts w:ascii="Garamond" w:hAnsi="Garamond"/>
          <w:b/>
          <w:lang w:val="es-ES_tradnl"/>
        </w:rPr>
        <w:t xml:space="preserve">SISTEMA DE ALERTAS APLICABLE A </w:t>
      </w:r>
      <w:r>
        <w:rPr>
          <w:rFonts w:ascii="Garamond" w:hAnsi="Garamond"/>
          <w:b/>
          <w:lang w:val="es-ES_tradnl"/>
        </w:rPr>
        <w:t>EMPLEADOS, DIRECTIVOS Y ACCIONISTAS</w:t>
      </w:r>
    </w:p>
    <w:p w14:paraId="18554E6F" w14:textId="77777777" w:rsidR="0047752E" w:rsidRDefault="0047752E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  <w:lang w:val="es-ES_tradnl"/>
        </w:rPr>
      </w:pPr>
    </w:p>
    <w:p w14:paraId="1BAEB9D0" w14:textId="3E615629" w:rsidR="00254CC8" w:rsidRDefault="00254CC8" w:rsidP="00404406">
      <w:pPr>
        <w:pStyle w:val="Prrafodelista"/>
        <w:spacing w:after="0" w:line="360" w:lineRule="auto"/>
        <w:ind w:left="0"/>
        <w:rPr>
          <w:rFonts w:ascii="Garamond" w:hAnsi="Garamond"/>
          <w:b/>
          <w:bCs/>
          <w:lang w:val="es-ES_tradnl"/>
        </w:rPr>
      </w:pPr>
      <w:r w:rsidRPr="002A0C37">
        <w:rPr>
          <w:rFonts w:ascii="Garamond" w:hAnsi="Garamond"/>
          <w:b/>
          <w:u w:val="single"/>
          <w:lang w:val="es-ES_tradnl"/>
        </w:rPr>
        <w:t xml:space="preserve">I. </w:t>
      </w:r>
      <w:r>
        <w:rPr>
          <w:rFonts w:ascii="Garamond" w:hAnsi="Garamond"/>
          <w:b/>
          <w:u w:val="single"/>
          <w:lang w:val="es-ES_tradnl"/>
        </w:rPr>
        <w:t>Puntuación de Alertas</w:t>
      </w:r>
      <w:r w:rsidR="00404406">
        <w:rPr>
          <w:rFonts w:ascii="Garamond" w:hAnsi="Garamond"/>
          <w:b/>
          <w:bCs/>
          <w:lang w:val="es-ES_tradnl"/>
        </w:rPr>
        <w:t xml:space="preserve"> </w:t>
      </w:r>
    </w:p>
    <w:p w14:paraId="3733455A" w14:textId="4562A669" w:rsidR="00315128" w:rsidRDefault="00315128" w:rsidP="00404406">
      <w:pPr>
        <w:pStyle w:val="Prrafodelista"/>
        <w:spacing w:after="0" w:line="360" w:lineRule="auto"/>
        <w:ind w:left="0"/>
        <w:rPr>
          <w:rFonts w:ascii="Garamond" w:hAnsi="Garamond"/>
          <w:b/>
          <w:bCs/>
          <w:lang w:val="es-ES_tradn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18"/>
        <w:gridCol w:w="6807"/>
        <w:gridCol w:w="559"/>
        <w:gridCol w:w="576"/>
        <w:gridCol w:w="707"/>
      </w:tblGrid>
      <w:tr w:rsidR="00151D27" w14:paraId="450EA9A3" w14:textId="77777777" w:rsidTr="00151D27">
        <w:tc>
          <w:tcPr>
            <w:tcW w:w="7225" w:type="dxa"/>
            <w:gridSpan w:val="2"/>
            <w:shd w:val="clear" w:color="auto" w:fill="D9D9D9" w:themeFill="background1" w:themeFillShade="D9"/>
          </w:tcPr>
          <w:p w14:paraId="19A56542" w14:textId="77777777" w:rsidR="00151D27" w:rsidRPr="00315128" w:rsidRDefault="00151D27" w:rsidP="00315128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lang w:val="es-ES_tradnl"/>
              </w:rPr>
            </w:pPr>
            <w:r w:rsidRPr="00315128">
              <w:rPr>
                <w:rFonts w:ascii="Garamond" w:hAnsi="Garamond"/>
                <w:b/>
                <w:bCs/>
                <w:i/>
                <w:iCs/>
                <w:lang w:val="es-ES_tradnl"/>
              </w:rPr>
              <w:t>Parámetros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14:paraId="454361E0" w14:textId="08E6CF25" w:rsidR="00151D27" w:rsidRPr="00315128" w:rsidRDefault="00151D27" w:rsidP="00315128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lang w:val="es-ES_tradnl"/>
              </w:rPr>
            </w:pPr>
            <w:r w:rsidRPr="00315128">
              <w:rPr>
                <w:rFonts w:ascii="Garamond" w:hAnsi="Garamond"/>
                <w:b/>
                <w:bCs/>
                <w:i/>
                <w:iCs/>
                <w:lang w:val="es-ES_tradnl"/>
              </w:rPr>
              <w:t>Puntaje</w:t>
            </w:r>
          </w:p>
        </w:tc>
      </w:tr>
      <w:tr w:rsidR="00315128" w14:paraId="2E0B688E" w14:textId="77777777" w:rsidTr="00151D27">
        <w:tc>
          <w:tcPr>
            <w:tcW w:w="418" w:type="dxa"/>
          </w:tcPr>
          <w:p w14:paraId="5E8EB532" w14:textId="77777777" w:rsidR="00315128" w:rsidRDefault="00315128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b/>
                <w:bCs/>
                <w:lang w:val="es-ES_tradnl"/>
              </w:rPr>
            </w:pPr>
          </w:p>
        </w:tc>
        <w:tc>
          <w:tcPr>
            <w:tcW w:w="6807" w:type="dxa"/>
          </w:tcPr>
          <w:p w14:paraId="23CA16FB" w14:textId="77777777" w:rsidR="00315128" w:rsidRDefault="00315128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b/>
                <w:bCs/>
                <w:lang w:val="es-ES_tradnl"/>
              </w:rPr>
            </w:pPr>
          </w:p>
        </w:tc>
        <w:tc>
          <w:tcPr>
            <w:tcW w:w="559" w:type="dxa"/>
          </w:tcPr>
          <w:p w14:paraId="1AE07088" w14:textId="3B5F82BB" w:rsidR="00315128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SI</w:t>
            </w:r>
          </w:p>
        </w:tc>
        <w:tc>
          <w:tcPr>
            <w:tcW w:w="576" w:type="dxa"/>
          </w:tcPr>
          <w:p w14:paraId="2F49C09D" w14:textId="5A271221" w:rsidR="00315128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NO</w:t>
            </w:r>
          </w:p>
        </w:tc>
        <w:tc>
          <w:tcPr>
            <w:tcW w:w="707" w:type="dxa"/>
          </w:tcPr>
          <w:p w14:paraId="3B6F0B25" w14:textId="2F129D43" w:rsidR="00315128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N/A</w:t>
            </w:r>
          </w:p>
        </w:tc>
      </w:tr>
      <w:tr w:rsidR="00315128" w14:paraId="4D711C15" w14:textId="77777777" w:rsidTr="00F75325">
        <w:tc>
          <w:tcPr>
            <w:tcW w:w="418" w:type="dxa"/>
          </w:tcPr>
          <w:p w14:paraId="06B6C876" w14:textId="5CB89CF2" w:rsidR="00315128" w:rsidRPr="001C42BC" w:rsidRDefault="00151D27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1</w:t>
            </w:r>
          </w:p>
        </w:tc>
        <w:tc>
          <w:tcPr>
            <w:tcW w:w="6807" w:type="dxa"/>
          </w:tcPr>
          <w:p w14:paraId="2D35052D" w14:textId="018D6F11" w:rsidR="00315128" w:rsidRPr="001C42BC" w:rsidRDefault="00151D27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¿Posee relación de afinidad con algún Proveedor?</w:t>
            </w:r>
          </w:p>
        </w:tc>
        <w:tc>
          <w:tcPr>
            <w:tcW w:w="559" w:type="dxa"/>
          </w:tcPr>
          <w:p w14:paraId="66144C90" w14:textId="27EF5FCB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5</w:t>
            </w:r>
          </w:p>
        </w:tc>
        <w:tc>
          <w:tcPr>
            <w:tcW w:w="576" w:type="dxa"/>
          </w:tcPr>
          <w:p w14:paraId="33CA1983" w14:textId="5162A5FF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6B419153" w14:textId="77777777" w:rsidR="00315128" w:rsidRPr="001C42BC" w:rsidRDefault="00315128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</w:p>
        </w:tc>
      </w:tr>
      <w:tr w:rsidR="00315128" w14:paraId="4E236588" w14:textId="77777777" w:rsidTr="00151D27">
        <w:tc>
          <w:tcPr>
            <w:tcW w:w="418" w:type="dxa"/>
          </w:tcPr>
          <w:p w14:paraId="074F2015" w14:textId="3169D06C" w:rsidR="00315128" w:rsidRPr="001C42BC" w:rsidRDefault="00151D27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2</w:t>
            </w:r>
          </w:p>
        </w:tc>
        <w:tc>
          <w:tcPr>
            <w:tcW w:w="6807" w:type="dxa"/>
          </w:tcPr>
          <w:p w14:paraId="018E7FED" w14:textId="3DC82DBA" w:rsidR="00151D27" w:rsidRPr="001C42BC" w:rsidRDefault="00151D27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¿Cumplió con notificar el CEC y CLE a al menos 10 Proveedores?</w:t>
            </w:r>
          </w:p>
        </w:tc>
        <w:tc>
          <w:tcPr>
            <w:tcW w:w="559" w:type="dxa"/>
          </w:tcPr>
          <w:p w14:paraId="52CE66B6" w14:textId="15386BC2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576" w:type="dxa"/>
          </w:tcPr>
          <w:p w14:paraId="53473620" w14:textId="253AC67D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1</w:t>
            </w:r>
          </w:p>
        </w:tc>
        <w:tc>
          <w:tcPr>
            <w:tcW w:w="707" w:type="dxa"/>
          </w:tcPr>
          <w:p w14:paraId="6DF43F0A" w14:textId="5BB04C39" w:rsidR="00315128" w:rsidRPr="001C42BC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</w:tr>
      <w:tr w:rsidR="00315128" w14:paraId="0614D7B1" w14:textId="77777777" w:rsidTr="00151D27">
        <w:tc>
          <w:tcPr>
            <w:tcW w:w="418" w:type="dxa"/>
          </w:tcPr>
          <w:p w14:paraId="3EFAF8D5" w14:textId="436D9746" w:rsidR="00315128" w:rsidRPr="001C42BC" w:rsidRDefault="00151D27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3</w:t>
            </w:r>
          </w:p>
        </w:tc>
        <w:tc>
          <w:tcPr>
            <w:tcW w:w="6807" w:type="dxa"/>
          </w:tcPr>
          <w:p w14:paraId="3D28E8D5" w14:textId="0538D4C8" w:rsidR="00315128" w:rsidRPr="001C42BC" w:rsidRDefault="00151D27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¿Cumplió con ha</w:t>
            </w:r>
            <w:r w:rsidR="00F75325" w:rsidRPr="001C42BC">
              <w:rPr>
                <w:rFonts w:ascii="Garamond" w:hAnsi="Garamond"/>
                <w:lang w:val="es-ES_tradnl"/>
              </w:rPr>
              <w:t>cer</w:t>
            </w:r>
            <w:r w:rsidRPr="001C42BC">
              <w:rPr>
                <w:rFonts w:ascii="Garamond" w:hAnsi="Garamond"/>
                <w:lang w:val="es-ES_tradnl"/>
              </w:rPr>
              <w:t xml:space="preserve"> suscribir la DDJJ a al menos 10 Proveedores?</w:t>
            </w:r>
          </w:p>
        </w:tc>
        <w:tc>
          <w:tcPr>
            <w:tcW w:w="559" w:type="dxa"/>
          </w:tcPr>
          <w:p w14:paraId="65790AF8" w14:textId="308AB417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576" w:type="dxa"/>
          </w:tcPr>
          <w:p w14:paraId="6FA6B2E5" w14:textId="5ADD77C9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1</w:t>
            </w:r>
          </w:p>
        </w:tc>
        <w:tc>
          <w:tcPr>
            <w:tcW w:w="707" w:type="dxa"/>
          </w:tcPr>
          <w:p w14:paraId="6929DD1F" w14:textId="1569002D" w:rsidR="00315128" w:rsidRPr="001C42BC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</w:tr>
      <w:tr w:rsidR="00315128" w14:paraId="54CDD2E9" w14:textId="77777777" w:rsidTr="00151D27">
        <w:tc>
          <w:tcPr>
            <w:tcW w:w="418" w:type="dxa"/>
          </w:tcPr>
          <w:p w14:paraId="68A34437" w14:textId="5E5142AD" w:rsidR="00315128" w:rsidRPr="001C42BC" w:rsidRDefault="00151D27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4</w:t>
            </w:r>
          </w:p>
        </w:tc>
        <w:tc>
          <w:tcPr>
            <w:tcW w:w="6807" w:type="dxa"/>
          </w:tcPr>
          <w:p w14:paraId="5A7CE48B" w14:textId="4FD1768A" w:rsidR="00315128" w:rsidRPr="001C42BC" w:rsidRDefault="00151D27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 xml:space="preserve">¿El parámetro de elección de los Proveedores fue el adecuado conforme monto informado por el </w:t>
            </w:r>
            <w:proofErr w:type="gramStart"/>
            <w:r w:rsidRPr="001C42BC">
              <w:rPr>
                <w:rFonts w:ascii="Garamond" w:hAnsi="Garamond"/>
                <w:lang w:val="es-ES_tradnl"/>
              </w:rPr>
              <w:t>Responsable</w:t>
            </w:r>
            <w:proofErr w:type="gramEnd"/>
            <w:r w:rsidRPr="001C42BC">
              <w:rPr>
                <w:rFonts w:ascii="Garamond" w:hAnsi="Garamond"/>
                <w:lang w:val="es-ES_tradnl"/>
              </w:rPr>
              <w:t xml:space="preserve"> Interno?</w:t>
            </w:r>
          </w:p>
        </w:tc>
        <w:tc>
          <w:tcPr>
            <w:tcW w:w="559" w:type="dxa"/>
          </w:tcPr>
          <w:p w14:paraId="04589E4A" w14:textId="542B9C30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576" w:type="dxa"/>
          </w:tcPr>
          <w:p w14:paraId="56BD1EAD" w14:textId="7D4933B5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1</w:t>
            </w:r>
          </w:p>
        </w:tc>
        <w:tc>
          <w:tcPr>
            <w:tcW w:w="707" w:type="dxa"/>
          </w:tcPr>
          <w:p w14:paraId="304EA99E" w14:textId="78386D2D" w:rsidR="00315128" w:rsidRPr="001C42BC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</w:tr>
      <w:tr w:rsidR="00315128" w14:paraId="1D784634" w14:textId="77777777" w:rsidTr="00F75325">
        <w:tc>
          <w:tcPr>
            <w:tcW w:w="418" w:type="dxa"/>
          </w:tcPr>
          <w:p w14:paraId="77211D8B" w14:textId="6E77D66A" w:rsidR="00315128" w:rsidRPr="001C42BC" w:rsidRDefault="00151D27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5</w:t>
            </w:r>
          </w:p>
        </w:tc>
        <w:tc>
          <w:tcPr>
            <w:tcW w:w="6807" w:type="dxa"/>
          </w:tcPr>
          <w:p w14:paraId="4C7742B9" w14:textId="259BC741" w:rsidR="00315128" w:rsidRPr="001C42BC" w:rsidRDefault="00151D27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¿Asistió a la capacitación?</w:t>
            </w:r>
          </w:p>
        </w:tc>
        <w:tc>
          <w:tcPr>
            <w:tcW w:w="559" w:type="dxa"/>
          </w:tcPr>
          <w:p w14:paraId="16479C56" w14:textId="2813C25E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576" w:type="dxa"/>
          </w:tcPr>
          <w:p w14:paraId="54453CA6" w14:textId="7C5190D9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2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7F3488FD" w14:textId="77777777" w:rsidR="00315128" w:rsidRPr="001C42BC" w:rsidRDefault="00315128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</w:p>
        </w:tc>
      </w:tr>
      <w:tr w:rsidR="00315128" w14:paraId="22784485" w14:textId="77777777" w:rsidTr="00F75325">
        <w:tc>
          <w:tcPr>
            <w:tcW w:w="418" w:type="dxa"/>
          </w:tcPr>
          <w:p w14:paraId="2A29E8C5" w14:textId="06698C1C" w:rsidR="00315128" w:rsidRPr="001C42BC" w:rsidRDefault="00151D27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6</w:t>
            </w:r>
          </w:p>
        </w:tc>
        <w:tc>
          <w:tcPr>
            <w:tcW w:w="6807" w:type="dxa"/>
          </w:tcPr>
          <w:p w14:paraId="24D3AA08" w14:textId="1E8CD54D" w:rsidR="00315128" w:rsidRPr="001C42BC" w:rsidRDefault="00151D27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¿Aprobó la capacitación?</w:t>
            </w:r>
          </w:p>
        </w:tc>
        <w:tc>
          <w:tcPr>
            <w:tcW w:w="559" w:type="dxa"/>
          </w:tcPr>
          <w:p w14:paraId="672EADED" w14:textId="19145D54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576" w:type="dxa"/>
          </w:tcPr>
          <w:p w14:paraId="04D33FB5" w14:textId="602EDCD3" w:rsidR="00315128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1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373FB7BB" w14:textId="77777777" w:rsidR="00315128" w:rsidRPr="001C42BC" w:rsidRDefault="00315128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</w:p>
        </w:tc>
      </w:tr>
      <w:tr w:rsidR="00151D27" w14:paraId="2D7665B0" w14:textId="77777777" w:rsidTr="00F75325">
        <w:tc>
          <w:tcPr>
            <w:tcW w:w="418" w:type="dxa"/>
          </w:tcPr>
          <w:p w14:paraId="6DFB2F8A" w14:textId="3227CAEF" w:rsidR="00151D27" w:rsidRPr="001C42BC" w:rsidRDefault="00151D27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7</w:t>
            </w:r>
          </w:p>
        </w:tc>
        <w:tc>
          <w:tcPr>
            <w:tcW w:w="6807" w:type="dxa"/>
          </w:tcPr>
          <w:p w14:paraId="585BC47B" w14:textId="07E7CD2E" w:rsidR="00151D27" w:rsidRPr="001C42BC" w:rsidRDefault="00151D27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¿Tiene a su cargo la realización de compras o contratación de servicios?</w:t>
            </w:r>
          </w:p>
        </w:tc>
        <w:tc>
          <w:tcPr>
            <w:tcW w:w="559" w:type="dxa"/>
          </w:tcPr>
          <w:p w14:paraId="538D8C8E" w14:textId="3D4D1670" w:rsidR="00151D27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3</w:t>
            </w:r>
          </w:p>
        </w:tc>
        <w:tc>
          <w:tcPr>
            <w:tcW w:w="576" w:type="dxa"/>
          </w:tcPr>
          <w:p w14:paraId="785616AC" w14:textId="00DA7E92" w:rsidR="00151D27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9B0C4B0" w14:textId="77777777" w:rsidR="00151D27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</w:p>
        </w:tc>
      </w:tr>
      <w:tr w:rsidR="00151D27" w14:paraId="70178AEC" w14:textId="77777777" w:rsidTr="00F75325">
        <w:tc>
          <w:tcPr>
            <w:tcW w:w="418" w:type="dxa"/>
          </w:tcPr>
          <w:p w14:paraId="386AA409" w14:textId="52397B97" w:rsidR="00151D27" w:rsidRPr="001C42BC" w:rsidRDefault="00151D27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8</w:t>
            </w:r>
          </w:p>
        </w:tc>
        <w:tc>
          <w:tcPr>
            <w:tcW w:w="6807" w:type="dxa"/>
          </w:tcPr>
          <w:p w14:paraId="6E23C469" w14:textId="2431A542" w:rsidR="00151D27" w:rsidRPr="001C42BC" w:rsidRDefault="00151D27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¿Por su cargo, tiene relación con el Sector Público?</w:t>
            </w:r>
          </w:p>
        </w:tc>
        <w:tc>
          <w:tcPr>
            <w:tcW w:w="559" w:type="dxa"/>
          </w:tcPr>
          <w:p w14:paraId="6D32D37F" w14:textId="1F9D9B43" w:rsidR="00151D27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3</w:t>
            </w:r>
          </w:p>
        </w:tc>
        <w:tc>
          <w:tcPr>
            <w:tcW w:w="576" w:type="dxa"/>
          </w:tcPr>
          <w:p w14:paraId="51E8A9F2" w14:textId="59365A70" w:rsidR="00151D27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65CC77A9" w14:textId="77777777" w:rsidR="00151D27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</w:p>
        </w:tc>
      </w:tr>
      <w:tr w:rsidR="00151D27" w14:paraId="50C094AE" w14:textId="77777777" w:rsidTr="00F75325">
        <w:tc>
          <w:tcPr>
            <w:tcW w:w="418" w:type="dxa"/>
          </w:tcPr>
          <w:p w14:paraId="42B0026B" w14:textId="0586ACBD" w:rsidR="00151D27" w:rsidRPr="001C42BC" w:rsidRDefault="00F75325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9</w:t>
            </w:r>
          </w:p>
        </w:tc>
        <w:tc>
          <w:tcPr>
            <w:tcW w:w="6807" w:type="dxa"/>
          </w:tcPr>
          <w:p w14:paraId="7559967D" w14:textId="73FAF8A4" w:rsidR="00151D27" w:rsidRPr="001C42BC" w:rsidRDefault="00F75325" w:rsidP="00F75325">
            <w:pPr>
              <w:pStyle w:val="Prrafodelista"/>
              <w:ind w:left="0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¿Incumplió las políticas de regalos, obsequios y atenciones?</w:t>
            </w:r>
          </w:p>
        </w:tc>
        <w:tc>
          <w:tcPr>
            <w:tcW w:w="559" w:type="dxa"/>
          </w:tcPr>
          <w:p w14:paraId="08EF39FE" w14:textId="7E219F7D" w:rsidR="00151D27" w:rsidRPr="001C42BC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5</w:t>
            </w:r>
          </w:p>
        </w:tc>
        <w:tc>
          <w:tcPr>
            <w:tcW w:w="576" w:type="dxa"/>
          </w:tcPr>
          <w:p w14:paraId="5C906D0F" w14:textId="27C14558" w:rsidR="00151D27" w:rsidRPr="001C42BC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  <w:r w:rsidRPr="001C42BC">
              <w:rPr>
                <w:rFonts w:ascii="Garamond" w:hAnsi="Garamond"/>
                <w:lang w:val="es-ES_tradnl"/>
              </w:rPr>
              <w:t>0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2BB4C399" w14:textId="77777777" w:rsidR="00151D27" w:rsidRPr="001C42BC" w:rsidRDefault="00151D27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lang w:val="es-ES_tradnl"/>
              </w:rPr>
            </w:pPr>
          </w:p>
        </w:tc>
      </w:tr>
      <w:tr w:rsidR="00F75325" w14:paraId="783A5CFB" w14:textId="77777777" w:rsidTr="00F75325">
        <w:tc>
          <w:tcPr>
            <w:tcW w:w="418" w:type="dxa"/>
          </w:tcPr>
          <w:p w14:paraId="709F9FFF" w14:textId="1CC7CC87" w:rsidR="00F75325" w:rsidRDefault="00F75325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10</w:t>
            </w:r>
          </w:p>
        </w:tc>
        <w:tc>
          <w:tcPr>
            <w:tcW w:w="6807" w:type="dxa"/>
          </w:tcPr>
          <w:p w14:paraId="36C9EFCD" w14:textId="1D8974AE" w:rsidR="00F75325" w:rsidRDefault="00F75325" w:rsidP="00F75325">
            <w:pPr>
              <w:pStyle w:val="Prrafodelista"/>
              <w:ind w:left="0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Noticia negativa</w:t>
            </w:r>
          </w:p>
        </w:tc>
        <w:tc>
          <w:tcPr>
            <w:tcW w:w="559" w:type="dxa"/>
          </w:tcPr>
          <w:p w14:paraId="7C01502E" w14:textId="3D4DFA46" w:rsidR="00F75325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7</w:t>
            </w:r>
          </w:p>
        </w:tc>
        <w:tc>
          <w:tcPr>
            <w:tcW w:w="576" w:type="dxa"/>
          </w:tcPr>
          <w:p w14:paraId="596DE434" w14:textId="3C8E0D52" w:rsidR="00F75325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0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67D88384" w14:textId="77777777" w:rsidR="00F75325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</w:p>
        </w:tc>
      </w:tr>
      <w:tr w:rsidR="00F75325" w14:paraId="2040C695" w14:textId="77777777" w:rsidTr="00F75325">
        <w:tc>
          <w:tcPr>
            <w:tcW w:w="418" w:type="dxa"/>
          </w:tcPr>
          <w:p w14:paraId="28B663C4" w14:textId="0880F207" w:rsidR="00F75325" w:rsidRDefault="00F75325" w:rsidP="00404406">
            <w:pPr>
              <w:pStyle w:val="Prrafodelista"/>
              <w:spacing w:line="360" w:lineRule="auto"/>
              <w:ind w:left="0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12</w:t>
            </w:r>
          </w:p>
        </w:tc>
        <w:tc>
          <w:tcPr>
            <w:tcW w:w="6807" w:type="dxa"/>
          </w:tcPr>
          <w:p w14:paraId="781E1537" w14:textId="24468D2B" w:rsidR="00F75325" w:rsidRDefault="00F75325" w:rsidP="00F75325">
            <w:pPr>
              <w:pStyle w:val="Prrafodelista"/>
              <w:ind w:left="0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 xml:space="preserve">Denuncia recibida </w:t>
            </w:r>
          </w:p>
        </w:tc>
        <w:tc>
          <w:tcPr>
            <w:tcW w:w="559" w:type="dxa"/>
          </w:tcPr>
          <w:p w14:paraId="3520D5F8" w14:textId="0D56F2E1" w:rsidR="00F75325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10</w:t>
            </w:r>
          </w:p>
        </w:tc>
        <w:tc>
          <w:tcPr>
            <w:tcW w:w="576" w:type="dxa"/>
          </w:tcPr>
          <w:p w14:paraId="47BD4FA7" w14:textId="30A1E027" w:rsidR="00F75325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0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44A59B3A" w14:textId="77777777" w:rsidR="00F75325" w:rsidRDefault="00F75325" w:rsidP="00151D27">
            <w:pPr>
              <w:pStyle w:val="Prrafodelista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lang w:val="es-ES_tradnl"/>
              </w:rPr>
            </w:pPr>
          </w:p>
        </w:tc>
      </w:tr>
    </w:tbl>
    <w:p w14:paraId="7496DA2A" w14:textId="46E798E1" w:rsidR="00315128" w:rsidRDefault="00315128" w:rsidP="00404406">
      <w:pPr>
        <w:pStyle w:val="Prrafodelista"/>
        <w:spacing w:after="0" w:line="360" w:lineRule="auto"/>
        <w:ind w:left="0"/>
        <w:rPr>
          <w:rFonts w:ascii="Garamond" w:hAnsi="Garamond"/>
          <w:b/>
          <w:bCs/>
          <w:lang w:val="es-ES_tradnl"/>
        </w:rPr>
      </w:pPr>
    </w:p>
    <w:p w14:paraId="43322363" w14:textId="77777777" w:rsidR="00EB5167" w:rsidRDefault="00EB5167" w:rsidP="0047752E">
      <w:pPr>
        <w:pStyle w:val="Prrafodelista"/>
        <w:spacing w:after="0" w:line="360" w:lineRule="auto"/>
        <w:ind w:left="0"/>
        <w:rPr>
          <w:rFonts w:ascii="Garamond" w:hAnsi="Garamond"/>
          <w:b/>
          <w:u w:val="single"/>
          <w:lang w:val="es-ES_tradnl"/>
        </w:rPr>
      </w:pPr>
    </w:p>
    <w:p w14:paraId="75845485" w14:textId="77777777" w:rsidR="0047752E" w:rsidRPr="002A0C37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b/>
          <w:bCs/>
          <w:u w:val="single"/>
          <w:lang w:val="es-ES_tradnl"/>
        </w:rPr>
      </w:pPr>
      <w:r w:rsidRPr="002A0C37">
        <w:rPr>
          <w:rFonts w:ascii="Garamond" w:hAnsi="Garamond"/>
          <w:b/>
          <w:u w:val="single"/>
          <w:lang w:val="es-ES_tradnl"/>
        </w:rPr>
        <w:t>II. Calificación del Riesgo</w:t>
      </w:r>
      <w:r>
        <w:rPr>
          <w:rFonts w:ascii="Garamond" w:hAnsi="Garamond"/>
          <w:b/>
          <w:bCs/>
          <w:u w:val="single"/>
          <w:lang w:val="es-ES_tradnl"/>
        </w:rPr>
        <w:t xml:space="preserve"> </w:t>
      </w:r>
    </w:p>
    <w:p w14:paraId="70AB5E10" w14:textId="77777777" w:rsidR="0047752E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b/>
          <w:u w:val="single"/>
          <w:lang w:val="es-ES_tradnl"/>
        </w:rPr>
      </w:pPr>
      <w:r w:rsidRPr="002A0C37">
        <w:rPr>
          <w:noProof/>
          <w:lang w:eastAsia="es-AR"/>
        </w:rPr>
        <w:drawing>
          <wp:inline distT="0" distB="0" distL="0" distR="0" wp14:anchorId="468D5394" wp14:editId="36CC30DA">
            <wp:extent cx="2811780" cy="59118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6D71" w14:textId="77777777" w:rsidR="0047752E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b/>
          <w:u w:val="single"/>
          <w:lang w:val="es-ES_tradnl"/>
        </w:rPr>
      </w:pPr>
    </w:p>
    <w:p w14:paraId="51277BF7" w14:textId="77777777" w:rsidR="0047752E" w:rsidRPr="00CD500B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b/>
          <w:bCs/>
          <w:lang w:val="es-ES_tradnl"/>
        </w:rPr>
      </w:pPr>
      <w:r w:rsidRPr="00CD500B">
        <w:rPr>
          <w:rFonts w:ascii="Garamond" w:hAnsi="Garamond"/>
          <w:b/>
          <w:u w:val="single"/>
          <w:lang w:val="es-ES_tradnl"/>
        </w:rPr>
        <w:t>II</w:t>
      </w:r>
      <w:r>
        <w:rPr>
          <w:rFonts w:ascii="Garamond" w:hAnsi="Garamond"/>
          <w:b/>
          <w:u w:val="single"/>
          <w:lang w:val="es-ES_tradnl"/>
        </w:rPr>
        <w:t>I. Nivel de Diligencia según nivel de Riesgo</w:t>
      </w:r>
      <w:r w:rsidRPr="00CD500B">
        <w:rPr>
          <w:rFonts w:ascii="Garamond" w:hAnsi="Garamond"/>
          <w:b/>
          <w:u w:val="single"/>
          <w:lang w:val="es-ES_tradnl"/>
        </w:rPr>
        <w:t>.</w:t>
      </w:r>
      <w:r w:rsidRPr="00CD500B">
        <w:rPr>
          <w:rFonts w:ascii="Garamond" w:hAnsi="Garamond"/>
          <w:b/>
          <w:bCs/>
          <w:lang w:val="es-ES_tradnl"/>
        </w:rPr>
        <w:t xml:space="preserve"> </w:t>
      </w:r>
    </w:p>
    <w:p w14:paraId="72CB8C91" w14:textId="77777777" w:rsidR="0047752E" w:rsidRPr="00CD500B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lang w:val="es-ES_tradnl"/>
        </w:rPr>
      </w:pPr>
      <w:r>
        <w:rPr>
          <w:rFonts w:ascii="Garamond" w:hAnsi="Garamond"/>
          <w:b/>
          <w:lang w:val="es-ES_tradnl"/>
        </w:rPr>
        <w:t>a)</w:t>
      </w:r>
      <w:r w:rsidRPr="00CD500B">
        <w:rPr>
          <w:rFonts w:ascii="Garamond" w:hAnsi="Garamond"/>
          <w:b/>
          <w:lang w:val="es-ES_tradnl"/>
        </w:rPr>
        <w:t xml:space="preserve"> Riesgo Bajo</w:t>
      </w:r>
      <w:r w:rsidRPr="00CD500B">
        <w:rPr>
          <w:rFonts w:ascii="Garamond" w:hAnsi="Garamond"/>
          <w:lang w:val="es-ES_tradnl"/>
        </w:rPr>
        <w:t xml:space="preserve"> </w:t>
      </w:r>
    </w:p>
    <w:p w14:paraId="05DC8EB7" w14:textId="77777777" w:rsidR="0047752E" w:rsidRPr="00CD500B" w:rsidRDefault="0047752E" w:rsidP="0047752E">
      <w:pPr>
        <w:pStyle w:val="Prrafodelista"/>
        <w:spacing w:after="0"/>
        <w:ind w:left="0"/>
        <w:rPr>
          <w:rFonts w:ascii="Garamond" w:hAnsi="Garamond"/>
          <w:lang w:val="es-ES_tradnl"/>
        </w:rPr>
      </w:pPr>
      <w:r w:rsidRPr="00CD500B">
        <w:rPr>
          <w:rFonts w:ascii="Garamond" w:hAnsi="Garamond"/>
          <w:lang w:val="es-ES_tradnl"/>
        </w:rPr>
        <w:t xml:space="preserve">Se mantendrá el </w:t>
      </w:r>
      <w:r>
        <w:rPr>
          <w:rFonts w:ascii="Garamond" w:hAnsi="Garamond"/>
          <w:lang w:val="es-ES_tradnl"/>
        </w:rPr>
        <w:t xml:space="preserve">tratamiento aplicable a todos los empleados. </w:t>
      </w:r>
    </w:p>
    <w:p w14:paraId="795BB5A7" w14:textId="77777777" w:rsidR="0047752E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b/>
          <w:lang w:val="es-ES_tradnl"/>
        </w:rPr>
      </w:pPr>
      <w:r w:rsidRPr="00CD500B">
        <w:rPr>
          <w:rFonts w:ascii="Garamond" w:hAnsi="Garamond"/>
          <w:lang w:val="es-ES_tradnl"/>
        </w:rPr>
        <w:br/>
      </w:r>
      <w:r>
        <w:rPr>
          <w:rFonts w:ascii="Garamond" w:hAnsi="Garamond"/>
          <w:b/>
          <w:lang w:val="es-ES_tradnl"/>
        </w:rPr>
        <w:t>b)</w:t>
      </w:r>
      <w:r w:rsidRPr="00CD500B">
        <w:rPr>
          <w:rFonts w:ascii="Garamond" w:hAnsi="Garamond"/>
          <w:b/>
          <w:lang w:val="es-ES_tradnl"/>
        </w:rPr>
        <w:t xml:space="preserve"> Riesgo Medio </w:t>
      </w:r>
    </w:p>
    <w:p w14:paraId="4E54CA31" w14:textId="77777777" w:rsidR="0047752E" w:rsidRPr="00CD500B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lang w:val="es-ES_tradnl"/>
        </w:rPr>
      </w:pPr>
      <w:r w:rsidRPr="00CD500B">
        <w:rPr>
          <w:rFonts w:ascii="Garamond" w:hAnsi="Garamond"/>
          <w:lang w:val="es-ES_tradnl"/>
        </w:rPr>
        <w:t>Adicionalme</w:t>
      </w:r>
      <w:r>
        <w:rPr>
          <w:rFonts w:ascii="Garamond" w:hAnsi="Garamond"/>
          <w:lang w:val="es-ES_tradnl"/>
        </w:rPr>
        <w:t xml:space="preserve">nte se efectuará lo siguiente: </w:t>
      </w:r>
    </w:p>
    <w:p w14:paraId="25DDA3D4" w14:textId="77777777" w:rsidR="0047752E" w:rsidRPr="0047752E" w:rsidRDefault="0047752E" w:rsidP="004044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Se solicitará al sujeto que r</w:t>
      </w:r>
      <w:r w:rsidRPr="0047752E">
        <w:rPr>
          <w:rFonts w:ascii="Garamond" w:hAnsi="Garamond"/>
          <w:lang w:val="es-ES_tradnl"/>
        </w:rPr>
        <w:t xml:space="preserve">ealice un informe </w:t>
      </w:r>
      <w:r>
        <w:rPr>
          <w:rFonts w:ascii="Garamond" w:hAnsi="Garamond"/>
          <w:lang w:val="es-ES_tradnl"/>
        </w:rPr>
        <w:t>en el que se explique</w:t>
      </w:r>
      <w:r w:rsidRPr="0047752E">
        <w:rPr>
          <w:rFonts w:ascii="Garamond" w:hAnsi="Garamond"/>
          <w:lang w:val="es-ES_tradnl"/>
        </w:rPr>
        <w:t xml:space="preserve"> las razones que motivaron </w:t>
      </w:r>
      <w:r>
        <w:rPr>
          <w:rFonts w:ascii="Garamond" w:hAnsi="Garamond"/>
          <w:lang w:val="es-ES_tradnl"/>
        </w:rPr>
        <w:t>que se lo califique dentro del Riesgo Medio (motivo por el cual contrató o sugirió la contratación de un proveedor con afinidad/motivo de i</w:t>
      </w:r>
      <w:r w:rsidR="00404406">
        <w:rPr>
          <w:rFonts w:ascii="Garamond" w:hAnsi="Garamond"/>
          <w:lang w:val="es-ES_tradnl"/>
        </w:rPr>
        <w:t>ncumplimiento a los puntos 2 a 7</w:t>
      </w:r>
      <w:r>
        <w:rPr>
          <w:rFonts w:ascii="Garamond" w:hAnsi="Garamond"/>
          <w:lang w:val="es-ES_tradnl"/>
        </w:rPr>
        <w:t xml:space="preserve"> enunciados en el apartado B.I./ o bien </w:t>
      </w:r>
      <w:r w:rsidRPr="0047752E">
        <w:rPr>
          <w:rFonts w:ascii="Garamond" w:hAnsi="Garamond"/>
          <w:lang w:val="es-ES_tradnl"/>
        </w:rPr>
        <w:t>que brinde explicaciones acerca de los hechos descriptos en la noticia periodística hallada o en la denuncia recibida</w:t>
      </w:r>
      <w:r>
        <w:rPr>
          <w:rFonts w:ascii="Garamond" w:hAnsi="Garamond"/>
          <w:lang w:val="es-ES_tradnl"/>
        </w:rPr>
        <w:t>)</w:t>
      </w:r>
      <w:r w:rsidRPr="0047752E">
        <w:rPr>
          <w:rFonts w:ascii="Garamond" w:hAnsi="Garamond"/>
          <w:lang w:val="es-ES_tradnl"/>
        </w:rPr>
        <w:t xml:space="preserve">. </w:t>
      </w:r>
    </w:p>
    <w:p w14:paraId="42E2B051" w14:textId="77777777" w:rsidR="0047752E" w:rsidRDefault="0047752E" w:rsidP="004044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 xml:space="preserve">Se evaluará la conveniencia de aplicar las medidas disciplinarias que </w:t>
      </w:r>
      <w:proofErr w:type="gramStart"/>
      <w:r>
        <w:rPr>
          <w:rFonts w:ascii="Garamond" w:hAnsi="Garamond"/>
          <w:lang w:val="es-ES_tradnl"/>
        </w:rPr>
        <w:t>la gravedad de los hechos ameriten</w:t>
      </w:r>
      <w:proofErr w:type="gramEnd"/>
      <w:r>
        <w:rPr>
          <w:rFonts w:ascii="Garamond" w:hAnsi="Garamond"/>
          <w:lang w:val="es-ES_tradnl"/>
        </w:rPr>
        <w:t xml:space="preserve">, dejando una constancia escrita en el legajo. </w:t>
      </w:r>
    </w:p>
    <w:p w14:paraId="0D92E507" w14:textId="77777777" w:rsidR="0047752E" w:rsidRDefault="0047752E" w:rsidP="004044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Se realizará un procedimiento reforzado de los empleados, directivos o accionistas de la empresa que califiquen en este rango.</w:t>
      </w:r>
    </w:p>
    <w:p w14:paraId="5768E99A" w14:textId="77777777" w:rsidR="0047752E" w:rsidRDefault="0047752E" w:rsidP="00404406">
      <w:pPr>
        <w:spacing w:after="0" w:line="360" w:lineRule="auto"/>
        <w:rPr>
          <w:rFonts w:ascii="Garamond" w:hAnsi="Garamond"/>
          <w:lang w:val="es-ES_tradnl"/>
        </w:rPr>
      </w:pPr>
    </w:p>
    <w:p w14:paraId="6ED68B4A" w14:textId="77777777" w:rsidR="0047752E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b/>
          <w:lang w:val="es-ES_tradnl"/>
        </w:rPr>
      </w:pPr>
      <w:r w:rsidRPr="003E6672">
        <w:rPr>
          <w:rFonts w:ascii="Garamond" w:hAnsi="Garamond"/>
          <w:b/>
          <w:lang w:val="es-ES_tradnl"/>
        </w:rPr>
        <w:t>c) Riesgo Alto</w:t>
      </w:r>
    </w:p>
    <w:p w14:paraId="37AA87A0" w14:textId="77777777" w:rsidR="0047752E" w:rsidRPr="00CD500B" w:rsidRDefault="0047752E" w:rsidP="0047752E">
      <w:pPr>
        <w:pStyle w:val="Prrafodelista"/>
        <w:spacing w:after="0" w:line="360" w:lineRule="auto"/>
        <w:ind w:left="0"/>
        <w:rPr>
          <w:rFonts w:ascii="Garamond" w:hAnsi="Garamond"/>
          <w:lang w:val="es-ES_tradnl"/>
        </w:rPr>
      </w:pPr>
      <w:r w:rsidRPr="00CD500B">
        <w:rPr>
          <w:rFonts w:ascii="Garamond" w:hAnsi="Garamond"/>
          <w:lang w:val="es-ES_tradnl"/>
        </w:rPr>
        <w:t xml:space="preserve">Adicionalmente se efectuará lo siguiente: </w:t>
      </w:r>
    </w:p>
    <w:p w14:paraId="2421D4C7" w14:textId="77777777" w:rsidR="0047752E" w:rsidRDefault="0047752E" w:rsidP="0047752E">
      <w:pPr>
        <w:pStyle w:val="Prrafodelista"/>
        <w:numPr>
          <w:ilvl w:val="0"/>
          <w:numId w:val="2"/>
        </w:numPr>
        <w:spacing w:after="0" w:line="360" w:lineRule="auto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Se realizará una investigación interna.</w:t>
      </w:r>
    </w:p>
    <w:p w14:paraId="40EC8CFE" w14:textId="77777777" w:rsidR="0047752E" w:rsidRPr="00404406" w:rsidRDefault="0047752E" w:rsidP="00404406">
      <w:pPr>
        <w:pStyle w:val="Prrafodelista"/>
        <w:numPr>
          <w:ilvl w:val="0"/>
          <w:numId w:val="2"/>
        </w:numPr>
        <w:spacing w:after="0" w:line="360" w:lineRule="auto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 xml:space="preserve">Se evaluará la necesidad de discontinuar relación </w:t>
      </w:r>
      <w:r w:rsidRPr="00404406">
        <w:rPr>
          <w:rFonts w:ascii="Garamond" w:hAnsi="Garamond"/>
          <w:lang w:val="es-ES_tradnl"/>
        </w:rPr>
        <w:t>l</w:t>
      </w:r>
      <w:r w:rsidR="00404406">
        <w:rPr>
          <w:rFonts w:ascii="Garamond" w:hAnsi="Garamond"/>
          <w:lang w:val="es-ES_tradnl"/>
        </w:rPr>
        <w:t>aboral</w:t>
      </w:r>
      <w:r w:rsidRPr="00404406">
        <w:rPr>
          <w:rFonts w:ascii="Garamond" w:hAnsi="Garamond"/>
          <w:lang w:val="es-ES_tradnl"/>
        </w:rPr>
        <w:t xml:space="preserve"> con el </w:t>
      </w:r>
      <w:r w:rsidR="00404406">
        <w:rPr>
          <w:rFonts w:ascii="Garamond" w:hAnsi="Garamond"/>
          <w:lang w:val="es-ES_tradnl"/>
        </w:rPr>
        <w:t xml:space="preserve">empleado o bien el vínculo con el directivo o el accionista. </w:t>
      </w:r>
    </w:p>
    <w:p w14:paraId="4DE9B6AD" w14:textId="77777777" w:rsidR="0047752E" w:rsidRPr="00404406" w:rsidRDefault="0047752E" w:rsidP="00404406">
      <w:pPr>
        <w:pStyle w:val="Prrafodelista"/>
        <w:numPr>
          <w:ilvl w:val="0"/>
          <w:numId w:val="2"/>
        </w:numPr>
        <w:spacing w:after="0" w:line="360" w:lineRule="auto"/>
        <w:rPr>
          <w:rFonts w:ascii="Garamond" w:hAnsi="Garamond"/>
          <w:lang w:val="es-ES_tradnl"/>
        </w:rPr>
      </w:pPr>
      <w:r w:rsidRPr="00276AB0">
        <w:rPr>
          <w:rFonts w:ascii="Garamond" w:hAnsi="Garamond"/>
          <w:lang w:val="es-ES_tradnl"/>
        </w:rPr>
        <w:t>Se evaluará la nec</w:t>
      </w:r>
      <w:r w:rsidR="00404406">
        <w:rPr>
          <w:rFonts w:ascii="Garamond" w:hAnsi="Garamond"/>
          <w:lang w:val="es-ES_tradnl"/>
        </w:rPr>
        <w:t xml:space="preserve">esidad de realizar una denuncia </w:t>
      </w:r>
      <w:r w:rsidRPr="00404406">
        <w:rPr>
          <w:rFonts w:ascii="Garamond" w:hAnsi="Garamond"/>
          <w:lang w:val="es-ES_tradnl"/>
        </w:rPr>
        <w:t>administrativa</w:t>
      </w:r>
      <w:r w:rsidR="00404406">
        <w:rPr>
          <w:rFonts w:ascii="Garamond" w:hAnsi="Garamond"/>
          <w:lang w:val="es-ES_tradnl"/>
        </w:rPr>
        <w:t xml:space="preserve"> o judicial</w:t>
      </w:r>
      <w:r w:rsidRPr="00404406">
        <w:rPr>
          <w:rFonts w:ascii="Garamond" w:hAnsi="Garamond"/>
          <w:lang w:val="es-ES_tradnl"/>
        </w:rPr>
        <w:t xml:space="preserve">. </w:t>
      </w:r>
    </w:p>
    <w:p w14:paraId="1A11F2DA" w14:textId="77777777" w:rsidR="0047752E" w:rsidRPr="0047752E" w:rsidRDefault="0047752E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  <w:lang w:val="es-ES_tradnl"/>
        </w:rPr>
      </w:pPr>
    </w:p>
    <w:p w14:paraId="3D9E4D2B" w14:textId="77777777" w:rsidR="0047752E" w:rsidRDefault="0047752E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</w:rPr>
      </w:pPr>
    </w:p>
    <w:p w14:paraId="37003135" w14:textId="21BF3654" w:rsidR="00BC6552" w:rsidRPr="00942CA1" w:rsidRDefault="00BC6552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  <w:highlight w:val="yellow"/>
        </w:rPr>
      </w:pPr>
      <w:r w:rsidRPr="00942CA1">
        <w:rPr>
          <w:rFonts w:ascii="Garamond" w:hAnsi="Garamond"/>
          <w:highlight w:val="yellow"/>
        </w:rPr>
        <w:t>Fecha:</w:t>
      </w:r>
      <w:r w:rsidR="00187454">
        <w:rPr>
          <w:rFonts w:ascii="Garamond" w:hAnsi="Garamond"/>
          <w:highlight w:val="yellow"/>
        </w:rPr>
        <w:t>30</w:t>
      </w:r>
      <w:r w:rsidRPr="00942CA1">
        <w:rPr>
          <w:rFonts w:ascii="Garamond" w:hAnsi="Garamond"/>
          <w:highlight w:val="yellow"/>
        </w:rPr>
        <w:t>/</w:t>
      </w:r>
      <w:r w:rsidR="00187454">
        <w:rPr>
          <w:rFonts w:ascii="Garamond" w:hAnsi="Garamond"/>
          <w:highlight w:val="yellow"/>
        </w:rPr>
        <w:t>12</w:t>
      </w:r>
      <w:r w:rsidRPr="00942CA1">
        <w:rPr>
          <w:rFonts w:ascii="Garamond" w:hAnsi="Garamond"/>
          <w:highlight w:val="yellow"/>
        </w:rPr>
        <w:t>/20</w:t>
      </w:r>
      <w:r w:rsidR="00445928">
        <w:rPr>
          <w:rFonts w:ascii="Garamond" w:hAnsi="Garamond"/>
          <w:highlight w:val="yellow"/>
        </w:rPr>
        <w:t>2</w:t>
      </w:r>
      <w:r w:rsidR="00187454">
        <w:rPr>
          <w:rFonts w:ascii="Garamond" w:hAnsi="Garamond"/>
          <w:highlight w:val="yellow"/>
        </w:rPr>
        <w:t>2</w:t>
      </w:r>
      <w:proofErr w:type="gramStart"/>
      <w:r w:rsidR="00942CA1" w:rsidRPr="00942CA1">
        <w:rPr>
          <w:rFonts w:ascii="Garamond" w:hAnsi="Garamond"/>
          <w:highlight w:val="yellow"/>
        </w:rPr>
        <w:t>_</w:t>
      </w:r>
      <w:r w:rsidRPr="00942CA1">
        <w:rPr>
          <w:rFonts w:ascii="Garamond" w:hAnsi="Garamond"/>
          <w:highlight w:val="yellow"/>
        </w:rPr>
        <w:t>.-</w:t>
      </w:r>
      <w:proofErr w:type="gramEnd"/>
    </w:p>
    <w:p w14:paraId="1D6C8477" w14:textId="7914D3C9" w:rsidR="00BC6552" w:rsidRPr="00942CA1" w:rsidRDefault="00BC6552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  <w:highlight w:val="yellow"/>
        </w:rPr>
      </w:pPr>
      <w:r w:rsidRPr="00942CA1">
        <w:rPr>
          <w:rFonts w:ascii="Garamond" w:hAnsi="Garamond"/>
          <w:highlight w:val="yellow"/>
        </w:rPr>
        <w:t>Firma:</w:t>
      </w:r>
    </w:p>
    <w:p w14:paraId="67228446" w14:textId="33A5C21E" w:rsidR="00BC6552" w:rsidRPr="00942CA1" w:rsidRDefault="00BC6552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  <w:highlight w:val="yellow"/>
        </w:rPr>
      </w:pPr>
      <w:r w:rsidRPr="00942CA1">
        <w:rPr>
          <w:rFonts w:ascii="Garamond" w:hAnsi="Garamond"/>
          <w:highlight w:val="yellow"/>
        </w:rPr>
        <w:t>Aclaración:</w:t>
      </w:r>
    </w:p>
    <w:p w14:paraId="3239505D" w14:textId="783F68D6" w:rsidR="00BC6552" w:rsidRPr="009B5808" w:rsidRDefault="00BC6552" w:rsidP="003E6672">
      <w:pPr>
        <w:pStyle w:val="Prrafodelista"/>
        <w:spacing w:after="0" w:line="360" w:lineRule="auto"/>
        <w:ind w:left="0"/>
        <w:jc w:val="both"/>
        <w:rPr>
          <w:rFonts w:ascii="Garamond" w:hAnsi="Garamond"/>
        </w:rPr>
      </w:pPr>
      <w:r w:rsidRPr="00942CA1">
        <w:rPr>
          <w:rFonts w:ascii="Garamond" w:hAnsi="Garamond"/>
          <w:highlight w:val="yellow"/>
        </w:rPr>
        <w:t xml:space="preserve">Responsable Interno de </w:t>
      </w:r>
      <w:r w:rsidR="00187454">
        <w:rPr>
          <w:rFonts w:ascii="Garamond" w:hAnsi="Garamond"/>
          <w:highlight w:val="yellow"/>
        </w:rPr>
        <w:t>SOLUZIONI</w:t>
      </w:r>
      <w:r w:rsidR="00C63E52">
        <w:rPr>
          <w:rFonts w:ascii="Garamond" w:hAnsi="Garamond"/>
          <w:highlight w:val="yellow"/>
        </w:rPr>
        <w:t xml:space="preserve"> S.A.</w:t>
      </w:r>
      <w:r w:rsidRPr="00942CA1">
        <w:rPr>
          <w:rFonts w:ascii="Garamond" w:hAnsi="Garamond"/>
          <w:highlight w:val="yellow"/>
        </w:rPr>
        <w:t>……</w:t>
      </w:r>
    </w:p>
    <w:sectPr w:rsidR="00BC6552" w:rsidRPr="009B580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EA6F" w14:textId="77777777" w:rsidR="00BA26CA" w:rsidRDefault="00BA26CA" w:rsidP="00187454">
      <w:pPr>
        <w:spacing w:after="0" w:line="240" w:lineRule="auto"/>
      </w:pPr>
      <w:r>
        <w:separator/>
      </w:r>
    </w:p>
  </w:endnote>
  <w:endnote w:type="continuationSeparator" w:id="0">
    <w:p w14:paraId="5B45AA06" w14:textId="77777777" w:rsidR="00BA26CA" w:rsidRDefault="00BA26CA" w:rsidP="0018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F715" w14:textId="512B3865" w:rsidR="00187454" w:rsidRDefault="00187454" w:rsidP="00187454">
    <w:pPr>
      <w:pStyle w:val="Piedepgina"/>
      <w:jc w:val="center"/>
    </w:pPr>
    <w:r>
      <w:t xml:space="preserve">Cuba 2777, </w:t>
    </w:r>
    <w:proofErr w:type="gramStart"/>
    <w:r>
      <w:t>CABA  (</w:t>
    </w:r>
    <w:proofErr w:type="gramEnd"/>
    <w:r>
      <w:t>+ 54) 11 4839 3900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55EF" w14:textId="77777777" w:rsidR="00BA26CA" w:rsidRDefault="00BA26CA" w:rsidP="00187454">
      <w:pPr>
        <w:spacing w:after="0" w:line="240" w:lineRule="auto"/>
      </w:pPr>
      <w:r>
        <w:separator/>
      </w:r>
    </w:p>
  </w:footnote>
  <w:footnote w:type="continuationSeparator" w:id="0">
    <w:p w14:paraId="2D4648F0" w14:textId="77777777" w:rsidR="00BA26CA" w:rsidRDefault="00BA26CA" w:rsidP="0018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4C7A" w14:textId="7B437C8D" w:rsidR="00187454" w:rsidRDefault="0018745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editId="222E6195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2324100" cy="5715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5C2B"/>
    <w:multiLevelType w:val="hybridMultilevel"/>
    <w:tmpl w:val="3D5094E4"/>
    <w:lvl w:ilvl="0" w:tplc="C1D0D0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A7D27"/>
    <w:multiLevelType w:val="hybridMultilevel"/>
    <w:tmpl w:val="714E3A18"/>
    <w:lvl w:ilvl="0" w:tplc="0334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5DC7"/>
    <w:multiLevelType w:val="hybridMultilevel"/>
    <w:tmpl w:val="04A476D0"/>
    <w:lvl w:ilvl="0" w:tplc="0608BCB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12E2"/>
    <w:multiLevelType w:val="hybridMultilevel"/>
    <w:tmpl w:val="207EEB5C"/>
    <w:lvl w:ilvl="0" w:tplc="0F9063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624BE"/>
    <w:multiLevelType w:val="hybridMultilevel"/>
    <w:tmpl w:val="D8446556"/>
    <w:lvl w:ilvl="0" w:tplc="C00C0F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4F117B"/>
    <w:multiLevelType w:val="hybridMultilevel"/>
    <w:tmpl w:val="F628120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F2E8C"/>
    <w:multiLevelType w:val="hybridMultilevel"/>
    <w:tmpl w:val="5D0C2E0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368059">
    <w:abstractNumId w:val="3"/>
  </w:num>
  <w:num w:numId="2" w16cid:durableId="1819608386">
    <w:abstractNumId w:val="2"/>
  </w:num>
  <w:num w:numId="3" w16cid:durableId="775640620">
    <w:abstractNumId w:val="0"/>
  </w:num>
  <w:num w:numId="4" w16cid:durableId="190655854">
    <w:abstractNumId w:val="5"/>
  </w:num>
  <w:num w:numId="5" w16cid:durableId="458646928">
    <w:abstractNumId w:val="1"/>
  </w:num>
  <w:num w:numId="6" w16cid:durableId="1561358094">
    <w:abstractNumId w:val="6"/>
  </w:num>
  <w:num w:numId="7" w16cid:durableId="20429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84"/>
    <w:rsid w:val="00022858"/>
    <w:rsid w:val="00151D27"/>
    <w:rsid w:val="00187454"/>
    <w:rsid w:val="001C42BC"/>
    <w:rsid w:val="00252DA5"/>
    <w:rsid w:val="00254CC8"/>
    <w:rsid w:val="00261B2C"/>
    <w:rsid w:val="00276AB0"/>
    <w:rsid w:val="002A0C37"/>
    <w:rsid w:val="00315128"/>
    <w:rsid w:val="00334B3C"/>
    <w:rsid w:val="003E6672"/>
    <w:rsid w:val="004025A3"/>
    <w:rsid w:val="00404406"/>
    <w:rsid w:val="00445928"/>
    <w:rsid w:val="0047752E"/>
    <w:rsid w:val="005950EC"/>
    <w:rsid w:val="00692865"/>
    <w:rsid w:val="006E033E"/>
    <w:rsid w:val="007A2682"/>
    <w:rsid w:val="007E0C80"/>
    <w:rsid w:val="008050D7"/>
    <w:rsid w:val="008E7BCA"/>
    <w:rsid w:val="00942CA1"/>
    <w:rsid w:val="009B5808"/>
    <w:rsid w:val="009C2C7E"/>
    <w:rsid w:val="00A93D2A"/>
    <w:rsid w:val="00B50D64"/>
    <w:rsid w:val="00B826F2"/>
    <w:rsid w:val="00BA26CA"/>
    <w:rsid w:val="00BC6552"/>
    <w:rsid w:val="00C00D84"/>
    <w:rsid w:val="00C63E52"/>
    <w:rsid w:val="00CD500B"/>
    <w:rsid w:val="00EB5167"/>
    <w:rsid w:val="00F65657"/>
    <w:rsid w:val="00F75325"/>
    <w:rsid w:val="00F94FB8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2FC4B"/>
  <w15:docId w15:val="{6E358085-77C9-4A20-9720-A6792F92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8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3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454"/>
  </w:style>
  <w:style w:type="paragraph" w:styleId="Piedepgina">
    <w:name w:val="footer"/>
    <w:basedOn w:val="Normal"/>
    <w:link w:val="PiedepginaCar"/>
    <w:uiPriority w:val="99"/>
    <w:unhideWhenUsed/>
    <w:rsid w:val="0018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Martinez</dc:creator>
  <cp:lastModifiedBy>Rodrii</cp:lastModifiedBy>
  <cp:revision>2</cp:revision>
  <dcterms:created xsi:type="dcterms:W3CDTF">2023-01-02T12:18:00Z</dcterms:created>
  <dcterms:modified xsi:type="dcterms:W3CDTF">2023-01-02T12:18:00Z</dcterms:modified>
</cp:coreProperties>
</file>